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1" w:rsidRDefault="004673D5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OLE_LINK2"/>
      <w:bookmarkStart w:id="1" w:name="OLE_LINK3"/>
      <w:bookmarkStart w:id="2" w:name="OLE_LINK1"/>
      <w:r>
        <w:rPr>
          <w:rFonts w:ascii="仿宋_GB2312" w:eastAsia="仿宋_GB2312" w:hint="eastAsia"/>
          <w:b/>
          <w:sz w:val="36"/>
          <w:szCs w:val="36"/>
        </w:rPr>
        <w:t>江苏</w:t>
      </w:r>
      <w:r>
        <w:rPr>
          <w:rFonts w:ascii="仿宋_GB2312" w:eastAsia="仿宋_GB2312"/>
          <w:b/>
          <w:sz w:val="36"/>
          <w:szCs w:val="36"/>
        </w:rPr>
        <w:t>财经职业技术学院</w:t>
      </w:r>
    </w:p>
    <w:p w:rsidR="00055FD5" w:rsidRDefault="00055FD5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</w:t>
      </w:r>
      <w:r>
        <w:rPr>
          <w:rFonts w:ascii="仿宋_GB2312" w:eastAsia="仿宋_GB2312"/>
          <w:b/>
          <w:sz w:val="36"/>
          <w:szCs w:val="36"/>
        </w:rPr>
        <w:t>024</w:t>
      </w:r>
      <w:r>
        <w:rPr>
          <w:rFonts w:ascii="仿宋_GB2312" w:eastAsia="仿宋_GB2312" w:hint="eastAsia"/>
          <w:b/>
          <w:sz w:val="36"/>
          <w:szCs w:val="36"/>
        </w:rPr>
        <w:t>年江苏省职业院校会计实务技能大赛赛场布置</w:t>
      </w:r>
    </w:p>
    <w:p w:rsidR="00706971" w:rsidRDefault="004673D5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与现场保障</w:t>
      </w:r>
      <w:r>
        <w:rPr>
          <w:rFonts w:ascii="仿宋_GB2312" w:eastAsia="仿宋_GB2312"/>
          <w:b/>
          <w:sz w:val="36"/>
          <w:szCs w:val="36"/>
        </w:rPr>
        <w:t>项目</w:t>
      </w:r>
      <w:r>
        <w:rPr>
          <w:rFonts w:ascii="仿宋_GB2312" w:eastAsia="仿宋_GB2312" w:hint="eastAsia"/>
          <w:b/>
          <w:sz w:val="36"/>
          <w:szCs w:val="36"/>
        </w:rPr>
        <w:t>询价文件</w:t>
      </w:r>
    </w:p>
    <w:bookmarkEnd w:id="0"/>
    <w:p w:rsidR="00706971" w:rsidRDefault="00706971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江苏财经职业技术学院对以下项目拟用公开询价方式组织采购。现公告如下：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一、项目名称</w:t>
      </w:r>
      <w:r>
        <w:rPr>
          <w:rFonts w:ascii="仿宋" w:eastAsia="仿宋" w:hAnsi="仿宋" w:hint="eastAsia"/>
          <w:sz w:val="28"/>
          <w:szCs w:val="28"/>
        </w:rPr>
        <w:t>：</w:t>
      </w:r>
      <w:r w:rsidR="00055FD5">
        <w:rPr>
          <w:rFonts w:ascii="仿宋" w:eastAsia="仿宋" w:hAnsi="仿宋" w:hint="eastAsia"/>
          <w:sz w:val="28"/>
          <w:szCs w:val="28"/>
        </w:rPr>
        <w:t>2</w:t>
      </w:r>
      <w:r w:rsidR="00055FD5">
        <w:rPr>
          <w:rFonts w:ascii="仿宋" w:eastAsia="仿宋" w:hAnsi="仿宋"/>
          <w:sz w:val="28"/>
          <w:szCs w:val="28"/>
        </w:rPr>
        <w:t>024</w:t>
      </w:r>
      <w:r w:rsidR="00055FD5">
        <w:rPr>
          <w:rFonts w:ascii="仿宋" w:eastAsia="仿宋" w:hAnsi="仿宋" w:hint="eastAsia"/>
          <w:sz w:val="28"/>
          <w:szCs w:val="28"/>
        </w:rPr>
        <w:t>年</w:t>
      </w:r>
      <w:r w:rsidR="00055FD5" w:rsidRPr="00055FD5">
        <w:rPr>
          <w:rFonts w:ascii="仿宋" w:eastAsia="仿宋" w:hAnsi="仿宋" w:hint="eastAsia"/>
          <w:sz w:val="28"/>
          <w:szCs w:val="28"/>
        </w:rPr>
        <w:t>江苏省职业院校会计实务技能大赛赛场</w:t>
      </w:r>
      <w:r>
        <w:rPr>
          <w:rFonts w:ascii="仿宋" w:eastAsia="仿宋" w:hAnsi="仿宋" w:hint="eastAsia"/>
          <w:sz w:val="28"/>
          <w:szCs w:val="28"/>
        </w:rPr>
        <w:t>布置与现场保障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二、采购预算</w:t>
      </w:r>
      <w:r>
        <w:rPr>
          <w:rFonts w:ascii="仿宋" w:eastAsia="仿宋" w:hAnsi="仿宋" w:hint="eastAsia"/>
          <w:sz w:val="28"/>
          <w:szCs w:val="28"/>
        </w:rPr>
        <w:t>：</w:t>
      </w:r>
      <w:r w:rsidR="00055FD5">
        <w:rPr>
          <w:rFonts w:ascii="仿宋" w:eastAsia="仿宋" w:hAnsi="仿宋"/>
          <w:sz w:val="28"/>
          <w:szCs w:val="28"/>
        </w:rPr>
        <w:t>8.8</w:t>
      </w:r>
      <w:r>
        <w:rPr>
          <w:rFonts w:ascii="仿宋" w:eastAsia="仿宋" w:hAnsi="仿宋" w:hint="eastAsia"/>
          <w:sz w:val="28"/>
          <w:szCs w:val="28"/>
        </w:rPr>
        <w:t>万元，最终</w:t>
      </w:r>
      <w:r>
        <w:rPr>
          <w:rFonts w:ascii="仿宋" w:eastAsia="仿宋" w:hAnsi="仿宋"/>
          <w:sz w:val="28"/>
          <w:szCs w:val="28"/>
        </w:rPr>
        <w:t>报价超过采购预算的为无效</w:t>
      </w:r>
      <w:r>
        <w:rPr>
          <w:rFonts w:ascii="仿宋" w:eastAsia="仿宋" w:hAnsi="仿宋" w:hint="eastAsia"/>
          <w:sz w:val="28"/>
          <w:szCs w:val="28"/>
        </w:rPr>
        <w:t>响应文件</w:t>
      </w:r>
      <w:r>
        <w:rPr>
          <w:rFonts w:ascii="仿宋" w:eastAsia="仿宋" w:hAnsi="仿宋"/>
          <w:sz w:val="28"/>
          <w:szCs w:val="28"/>
        </w:rPr>
        <w:t>。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三、项目需求说明</w:t>
      </w:r>
      <w:r>
        <w:rPr>
          <w:rFonts w:ascii="仿宋" w:eastAsia="仿宋" w:hAnsi="仿宋" w:hint="eastAsia"/>
          <w:sz w:val="28"/>
          <w:szCs w:val="28"/>
        </w:rPr>
        <w:t>：规格和参数要求见附件1</w:t>
      </w:r>
      <w:r w:rsidR="00A67B24">
        <w:rPr>
          <w:rFonts w:ascii="仿宋" w:eastAsia="仿宋" w:hAnsi="仿宋" w:hint="eastAsia"/>
          <w:sz w:val="28"/>
          <w:szCs w:val="28"/>
        </w:rPr>
        <w:t>（要求前期进入场地勘察</w:t>
      </w:r>
      <w:r w:rsidR="00180B0D">
        <w:rPr>
          <w:rFonts w:ascii="仿宋" w:eastAsia="仿宋" w:hAnsi="仿宋" w:hint="eastAsia"/>
          <w:sz w:val="28"/>
          <w:szCs w:val="28"/>
        </w:rPr>
        <w:t>请于周老师联系</w:t>
      </w:r>
      <w:r w:rsidR="00A67B24">
        <w:rPr>
          <w:rFonts w:ascii="仿宋" w:eastAsia="仿宋" w:hAnsi="仿宋" w:hint="eastAsia"/>
          <w:sz w:val="28"/>
          <w:szCs w:val="28"/>
        </w:rPr>
        <w:t>）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四、成交原则：</w:t>
      </w:r>
    </w:p>
    <w:p w:rsidR="00706971" w:rsidRDefault="004673D5">
      <w:pPr>
        <w:spacing w:line="560" w:lineRule="exact"/>
        <w:ind w:firstLine="51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本次询价采用最低评标价法，在全部满足询价文件实质性要</w:t>
      </w:r>
      <w:proofErr w:type="gramStart"/>
      <w:r>
        <w:rPr>
          <w:rFonts w:ascii="仿宋" w:eastAsia="仿宋" w:hAnsi="仿宋" w:hint="eastAsia"/>
          <w:sz w:val="28"/>
          <w:szCs w:val="28"/>
        </w:rPr>
        <w:t>求前提</w:t>
      </w:r>
      <w:proofErr w:type="gramEnd"/>
      <w:r>
        <w:rPr>
          <w:rFonts w:ascii="仿宋" w:eastAsia="仿宋" w:hAnsi="仿宋" w:hint="eastAsia"/>
          <w:sz w:val="28"/>
          <w:szCs w:val="28"/>
        </w:rPr>
        <w:t>下，以提出最低报价的报价人作为成交候选供应商。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2.若最低价的供应商不止1家，则最低报价的供应商抽签决定成交人；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.询价采购报价为项目的总价，不得将项目拆分或选择性报价；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.满足文件规定的供货时间要求;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货物质量满足要求；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6.成交人不得用以任何方式转包或分包本项目。</w:t>
      </w:r>
    </w:p>
    <w:p w:rsidR="00706971" w:rsidRDefault="004673D5">
      <w:pPr>
        <w:snapToGrid w:val="0"/>
        <w:spacing w:line="56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五、供应商资格要求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（一）符合政府采购法第二十二条第一款规定的条件，并提供下列材料：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</w:t>
      </w:r>
      <w:r>
        <w:rPr>
          <w:rFonts w:ascii="仿宋" w:eastAsia="仿宋" w:hAnsi="仿宋"/>
          <w:sz w:val="28"/>
          <w:szCs w:val="28"/>
        </w:rPr>
        <w:t>法人或者其他组织的营业执照等证明文件，自然人的身份证明；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依法缴纳税收和社会保障资金的相关材料；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具备履行合同所必需的设备和专业技术能力的证明材料；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参加政府采购活动前3年内在经营活动中没有重大违法记录的书面声明；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（二）其他资格要求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未被“信用中国”网站（www.creditchina.gov.cn）列入失信被执行人、重大税收违法案件当事人名单、政府采购严重失信行为记录名单；</w:t>
      </w:r>
    </w:p>
    <w:p w:rsidR="00706971" w:rsidRDefault="004673D5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供应</w:t>
      </w:r>
      <w:proofErr w:type="gramStart"/>
      <w:r>
        <w:rPr>
          <w:rFonts w:ascii="仿宋" w:eastAsia="仿宋" w:hAnsi="仿宋" w:hint="eastAsia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sz w:val="28"/>
          <w:szCs w:val="28"/>
        </w:rPr>
        <w:t>代表人参加的，必须提供法定代表人身份证明及法定代表人本人身份证复印件；非法定代表人参加的，必须提供法定代表人签字或盖章的授权委托书及法定代表人、被委托受权人的两人身份证的复印件；</w:t>
      </w:r>
    </w:p>
    <w:p w:rsidR="00706971" w:rsidRDefault="004673D5">
      <w:pPr>
        <w:widowControl/>
        <w:shd w:val="clear" w:color="auto" w:fill="FFFFFF"/>
        <w:spacing w:line="480" w:lineRule="atLeast"/>
        <w:ind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六、响应文件的格式及组成</w:t>
      </w:r>
    </w:p>
    <w:p w:rsidR="00706971" w:rsidRDefault="004673D5">
      <w:pPr>
        <w:widowControl/>
        <w:shd w:val="clear" w:color="auto" w:fill="FFFFFF"/>
        <w:spacing w:line="480" w:lineRule="atLeast"/>
        <w:ind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1.响应文件应包含营业执照复印件、授权委托书、响应情况说明或承诺函、报价函。</w:t>
      </w:r>
    </w:p>
    <w:p w:rsidR="00706971" w:rsidRDefault="004673D5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2.在响应文件上要明确标注项目名称、对应的响应文件名称、供应商的全称、日期。</w:t>
      </w:r>
    </w:p>
    <w:p w:rsidR="00706971" w:rsidRDefault="004673D5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3.供应商应将响应文件密封。</w:t>
      </w:r>
    </w:p>
    <w:p w:rsidR="00706971" w:rsidRDefault="004673D5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4.响应文件中其正文内容须按文件要求由供应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代表人或被授权人签字（或盖章）并加盖单位公章。</w:t>
      </w:r>
    </w:p>
    <w:p w:rsidR="00706971" w:rsidRDefault="004673D5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5.报价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函需要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另外单独密封。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七、询价费用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1.供应商承担所有与准备和参加询价可能发生的全部费用，本单位在任何情况下均无义务和责任承担这些费用。</w:t>
      </w:r>
    </w:p>
    <w:p w:rsidR="00706971" w:rsidRDefault="004673D5">
      <w:pPr>
        <w:snapToGrid w:val="0"/>
        <w:spacing w:line="560" w:lineRule="exact"/>
        <w:ind w:firstLineChars="196" w:firstLine="551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  <w:lang w:val="zh-CN"/>
        </w:rPr>
        <w:t>.本项目不收询价保证金。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八、本询价项目时间、地点、要求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spacing w:val="8"/>
          <w:kern w:val="0"/>
          <w:sz w:val="28"/>
          <w:szCs w:val="28"/>
        </w:rPr>
        <w:t>三、获取招标文件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firstLine="360"/>
        <w:jc w:val="left"/>
        <w:rPr>
          <w:rFonts w:ascii="仿宋" w:eastAsia="仿宋" w:hAnsi="仿宋" w:cs="Arial"/>
          <w:color w:val="000000" w:themeColor="text1"/>
          <w:spacing w:val="8"/>
          <w:kern w:val="0"/>
          <w:sz w:val="28"/>
          <w:szCs w:val="28"/>
        </w:rPr>
      </w:pP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1、询价时间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：</w:t>
      </w:r>
      <w:r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202</w:t>
      </w:r>
      <w:r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年</w:t>
      </w:r>
      <w:r w:rsidR="00055F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 w:rsidR="00055F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至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年</w:t>
      </w:r>
      <w:r w:rsidR="00055FD5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12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月</w:t>
      </w:r>
      <w:r w:rsidR="00456865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11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日，询价文件自行下载。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2、对项目需求的询问，请与</w:t>
      </w:r>
      <w:r w:rsidR="00055FD5">
        <w:rPr>
          <w:rFonts w:ascii="仿宋" w:eastAsia="仿宋" w:hAnsi="仿宋" w:hint="eastAsia"/>
          <w:color w:val="000000" w:themeColor="text1"/>
          <w:sz w:val="28"/>
          <w:szCs w:val="28"/>
        </w:rPr>
        <w:t>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老师联系,电话：</w:t>
      </w:r>
      <w:r>
        <w:rPr>
          <w:rFonts w:ascii="仿宋" w:eastAsia="仿宋" w:hAnsi="仿宋"/>
          <w:color w:val="000000" w:themeColor="text1"/>
          <w:sz w:val="28"/>
          <w:szCs w:val="28"/>
        </w:rPr>
        <w:t>139</w:t>
      </w:r>
      <w:r w:rsidR="00055FD5">
        <w:rPr>
          <w:rFonts w:ascii="仿宋" w:eastAsia="仿宋" w:hAnsi="仿宋"/>
          <w:color w:val="000000" w:themeColor="text1"/>
          <w:sz w:val="28"/>
          <w:szCs w:val="28"/>
        </w:rPr>
        <w:t>15107177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3、投标地点及联系电话：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 w:firstLineChars="150" w:firstLine="42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地点</w:t>
      </w:r>
      <w:r>
        <w:rPr>
          <w:rFonts w:ascii="仿宋" w:eastAsia="仿宋" w:hAnsi="仿宋"/>
          <w:color w:val="000000" w:themeColor="text1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淮安市枚</w:t>
      </w:r>
      <w:r>
        <w:rPr>
          <w:rFonts w:ascii="仿宋" w:eastAsia="仿宋" w:hAnsi="仿宋"/>
          <w:color w:val="000000" w:themeColor="text1"/>
          <w:sz w:val="28"/>
          <w:szCs w:val="28"/>
        </w:rPr>
        <w:t>乘</w:t>
      </w:r>
      <w:proofErr w:type="gramEnd"/>
      <w:r>
        <w:rPr>
          <w:rFonts w:ascii="仿宋" w:eastAsia="仿宋" w:hAnsi="仿宋"/>
          <w:color w:val="000000" w:themeColor="text1"/>
          <w:sz w:val="28"/>
          <w:szCs w:val="28"/>
        </w:rPr>
        <w:t>东路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8号江苏财经职业技术学院明德楼515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firstLineChars="350" w:firstLine="98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</w:t>
      </w:r>
      <w:r>
        <w:rPr>
          <w:rFonts w:ascii="仿宋" w:eastAsia="仿宋" w:hAnsi="仿宋"/>
          <w:color w:val="000000" w:themeColor="text1"/>
          <w:sz w:val="28"/>
          <w:szCs w:val="28"/>
        </w:rPr>
        <w:t>人：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胡</w:t>
      </w:r>
      <w:r>
        <w:rPr>
          <w:rFonts w:ascii="仿宋" w:eastAsia="仿宋" w:hAnsi="仿宋"/>
          <w:color w:val="000000" w:themeColor="text1"/>
          <w:sz w:val="28"/>
          <w:szCs w:val="28"/>
        </w:rPr>
        <w:t>老师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电话：</w:t>
      </w:r>
      <w:r>
        <w:rPr>
          <w:rFonts w:ascii="仿宋" w:eastAsia="仿宋" w:hAnsi="仿宋"/>
          <w:color w:val="000000" w:themeColor="text1"/>
          <w:sz w:val="28"/>
          <w:szCs w:val="28"/>
        </w:rPr>
        <w:t>0517-</w:t>
      </w:r>
      <w:r w:rsidR="00180B0D">
        <w:rPr>
          <w:rFonts w:ascii="仿宋" w:eastAsia="仿宋" w:hAnsi="仿宋" w:hint="eastAsia"/>
          <w:color w:val="000000" w:themeColor="text1"/>
          <w:sz w:val="28"/>
          <w:szCs w:val="28"/>
        </w:rPr>
        <w:t>13852356955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4、响应文件接收时间为202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55FD5">
        <w:rPr>
          <w:rFonts w:ascii="仿宋" w:eastAsia="仿宋" w:hAnsi="仿宋"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64085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45686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日上午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～</w:t>
      </w: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。逾期不予受理。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 w:cs="Arial" w:hint="eastAsia"/>
          <w:b/>
          <w:bCs/>
          <w:spacing w:val="8"/>
          <w:kern w:val="0"/>
          <w:sz w:val="28"/>
          <w:szCs w:val="28"/>
        </w:rPr>
        <w:t>响应文件开启时间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5.1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Arial" w:eastAsia="仿宋" w:hAnsi="Arial" w:cs="Arial"/>
          <w:color w:val="000000" w:themeColor="text1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202</w:t>
      </w:r>
      <w:r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年</w:t>
      </w:r>
      <w:r w:rsidR="00055FD5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12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月</w:t>
      </w:r>
      <w:r w:rsidR="00064085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1</w:t>
      </w:r>
      <w:r w:rsidR="00456865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2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（北京时间）。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5.2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地点：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江苏财经业技术学院明德楼509室评标室</w:t>
      </w:r>
    </w:p>
    <w:p w:rsidR="00706971" w:rsidRDefault="004673D5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5.3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kern w:val="0"/>
          <w:sz w:val="28"/>
          <w:szCs w:val="28"/>
        </w:rPr>
        <w:t>各潜在响应人无需到场。</w:t>
      </w:r>
    </w:p>
    <w:p w:rsidR="00706971" w:rsidRDefault="004673D5">
      <w:pPr>
        <w:widowControl/>
        <w:ind w:firstLineChars="200" w:firstLine="562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附件：1.项目需求</w:t>
      </w:r>
    </w:p>
    <w:p w:rsidR="00706971" w:rsidRDefault="004673D5">
      <w:pPr>
        <w:snapToGrid w:val="0"/>
        <w:spacing w:line="440" w:lineRule="exact"/>
        <w:ind w:leftChars="150" w:left="315" w:firstLineChars="399" w:firstLine="11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2.报价函</w:t>
      </w:r>
    </w:p>
    <w:p w:rsidR="00706971" w:rsidRDefault="004673D5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/>
          <w:sz w:val="28"/>
          <w:szCs w:val="28"/>
        </w:rPr>
        <w:t xml:space="preserve">                 </w:t>
      </w:r>
    </w:p>
    <w:p w:rsidR="00706971" w:rsidRDefault="004673D5">
      <w:pPr>
        <w:snapToGrid w:val="0"/>
        <w:spacing w:line="56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</w:t>
      </w:r>
    </w:p>
    <w:p w:rsidR="00706971" w:rsidRDefault="004673D5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      2023</w:t>
      </w:r>
      <w:r>
        <w:rPr>
          <w:rFonts w:ascii="仿宋" w:eastAsia="仿宋" w:hAnsi="仿宋" w:hint="eastAsia"/>
          <w:sz w:val="28"/>
          <w:szCs w:val="28"/>
        </w:rPr>
        <w:t>年</w:t>
      </w:r>
      <w:r w:rsidR="00055FD5"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055FD5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06971" w:rsidRDefault="004673D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End w:id="1"/>
      <w:bookmarkEnd w:id="2"/>
    </w:p>
    <w:p w:rsidR="00706971" w:rsidRDefault="00706971"/>
    <w:p w:rsidR="00706971" w:rsidRDefault="004673D5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1</w:t>
      </w:r>
    </w:p>
    <w:p w:rsidR="00706971" w:rsidRDefault="004673D5">
      <w:pPr>
        <w:snapToGrid w:val="0"/>
        <w:spacing w:line="300" w:lineRule="auto"/>
        <w:ind w:leftChars="50" w:left="768" w:hangingChars="150" w:hanging="663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项目需求</w:t>
      </w:r>
    </w:p>
    <w:tbl>
      <w:tblPr>
        <w:tblW w:w="8424" w:type="dxa"/>
        <w:tblInd w:w="-33" w:type="dxa"/>
        <w:tblLook w:val="04A0"/>
      </w:tblPr>
      <w:tblGrid>
        <w:gridCol w:w="842"/>
        <w:gridCol w:w="1345"/>
        <w:gridCol w:w="891"/>
        <w:gridCol w:w="2647"/>
        <w:gridCol w:w="856"/>
        <w:gridCol w:w="835"/>
        <w:gridCol w:w="1008"/>
      </w:tblGrid>
      <w:tr w:rsidR="00706971">
        <w:trPr>
          <w:trHeight w:val="5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技术指标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06971">
        <w:trPr>
          <w:trHeight w:val="5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租服务器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满足比赛现场使用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055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7069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06971">
        <w:trPr>
          <w:trHeight w:val="5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电脑拆装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按学院要求（含搬运）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055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7069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06971">
        <w:trPr>
          <w:trHeight w:val="5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强电布线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按学院要求（含材料）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7069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06971">
        <w:trPr>
          <w:trHeight w:val="5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弱电组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按学院要求（含材料）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7069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06971">
        <w:trPr>
          <w:trHeight w:val="5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部署调试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软硬件部署及压力测试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7069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06971" w:rsidTr="00A67B24">
        <w:trPr>
          <w:trHeight w:val="5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现场保障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硬件+软件+网络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4673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1" w:rsidRDefault="007069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B24" w:rsidTr="00A67B24">
        <w:trPr>
          <w:trHeight w:val="5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电脑系统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恢复原有机房系统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B24" w:rsidTr="00A67B24">
        <w:trPr>
          <w:trHeight w:val="5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场地清理、复原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体育场场地清理、保护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B24" w:rsidTr="00A67B24">
        <w:trPr>
          <w:trHeight w:val="5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945D0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租万兆交换机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945D0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945D0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945D0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16口万兆光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945D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945D0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24" w:rsidRDefault="00A67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706971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706971" w:rsidRDefault="004673D5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附件2</w:t>
      </w:r>
    </w:p>
    <w:p w:rsidR="00706971" w:rsidRDefault="004673D5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 价 函</w:t>
      </w:r>
    </w:p>
    <w:p w:rsidR="00706971" w:rsidRDefault="00706971">
      <w:pPr>
        <w:spacing w:line="360" w:lineRule="auto"/>
        <w:jc w:val="center"/>
        <w:rPr>
          <w:rFonts w:ascii="仿宋" w:eastAsia="仿宋" w:hAnsi="仿宋" w:cs="仿宋"/>
          <w:b/>
          <w:sz w:val="24"/>
        </w:rPr>
      </w:pPr>
    </w:p>
    <w:p w:rsidR="00706971" w:rsidRDefault="004673D5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致：江苏财经</w:t>
      </w:r>
      <w:r>
        <w:rPr>
          <w:rFonts w:ascii="仿宋" w:eastAsia="仿宋" w:hAnsi="仿宋" w:cs="仿宋"/>
          <w:sz w:val="28"/>
          <w:szCs w:val="28"/>
        </w:rPr>
        <w:t>职业技术学院</w:t>
      </w:r>
    </w:p>
    <w:p w:rsidR="00706971" w:rsidRDefault="00706971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706971" w:rsidRDefault="004673D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根据贵方</w:t>
      </w:r>
      <w:r>
        <w:rPr>
          <w:rFonts w:eastAsia="仿宋" w:cs="Calibri"/>
          <w:sz w:val="28"/>
          <w:szCs w:val="28"/>
          <w:u w:val="single"/>
        </w:rPr>
        <w:t>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项目的采购文件（编号：</w:t>
      </w:r>
      <w:r>
        <w:rPr>
          <w:rFonts w:eastAsia="仿宋" w:cs="Calibri"/>
          <w:sz w:val="28"/>
          <w:szCs w:val="28"/>
          <w:u w:val="single"/>
        </w:rPr>
        <w:t>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eastAsia="仿宋" w:cs="Calibri"/>
          <w:sz w:val="28"/>
          <w:szCs w:val="28"/>
          <w:u w:val="single"/>
        </w:rPr>
        <w:t>          </w:t>
      </w:r>
      <w:r>
        <w:rPr>
          <w:rFonts w:ascii="仿宋" w:eastAsia="仿宋" w:hAnsi="仿宋" w:cs="仿宋" w:hint="eastAsia"/>
          <w:sz w:val="28"/>
          <w:szCs w:val="28"/>
        </w:rPr>
        <w:t>），正式授权下述签字人</w:t>
      </w:r>
      <w:r>
        <w:rPr>
          <w:rFonts w:eastAsia="仿宋" w:cs="Calibri"/>
          <w:sz w:val="28"/>
          <w:szCs w:val="28"/>
          <w:u w:val="single"/>
        </w:rPr>
        <w:t xml:space="preserve">                  </w:t>
      </w:r>
      <w:r>
        <w:rPr>
          <w:rFonts w:ascii="仿宋" w:eastAsia="仿宋" w:hAnsi="仿宋" w:cs="仿宋" w:hint="eastAsia"/>
          <w:sz w:val="28"/>
          <w:szCs w:val="28"/>
        </w:rPr>
        <w:t>（姓名和职务）代表本单位</w:t>
      </w:r>
      <w:r>
        <w:rPr>
          <w:rFonts w:eastAsia="仿宋" w:cs="Calibri"/>
          <w:sz w:val="28"/>
          <w:szCs w:val="28"/>
          <w:u w:val="single"/>
        </w:rPr>
        <w:t>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eastAsia="仿宋" w:cs="Calibri"/>
          <w:sz w:val="28"/>
          <w:szCs w:val="28"/>
          <w:u w:val="single"/>
        </w:rPr>
        <w:t xml:space="preserve">                      </w:t>
      </w:r>
      <w:r>
        <w:rPr>
          <w:rFonts w:ascii="仿宋" w:eastAsia="仿宋" w:hAnsi="仿宋" w:cs="仿宋" w:hint="eastAsia"/>
          <w:sz w:val="28"/>
          <w:szCs w:val="28"/>
        </w:rPr>
        <w:t>（单位的名称），提交相关报价</w:t>
      </w:r>
      <w:r>
        <w:rPr>
          <w:rFonts w:ascii="仿宋" w:eastAsia="仿宋" w:hAnsi="仿宋" w:cs="仿宋"/>
          <w:sz w:val="28"/>
          <w:szCs w:val="28"/>
        </w:rPr>
        <w:t>文件。</w:t>
      </w:r>
    </w:p>
    <w:p w:rsidR="00706971" w:rsidRDefault="004673D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据此函，签字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人兹宣布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同意如下：</w:t>
      </w:r>
    </w:p>
    <w:p w:rsidR="00706971" w:rsidRDefault="004673D5">
      <w:pPr>
        <w:ind w:leftChars="267" w:left="561"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1.江苏财经职业技术学院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项目询价，</w:t>
      </w:r>
      <w:r>
        <w:rPr>
          <w:rFonts w:eastAsia="仿宋" w:cs="Calibri" w:hint="eastAsia"/>
          <w:sz w:val="28"/>
          <w:szCs w:val="28"/>
        </w:rPr>
        <w:t>我方</w:t>
      </w:r>
      <w:r>
        <w:rPr>
          <w:rFonts w:ascii="仿宋" w:eastAsia="仿宋" w:hAnsi="仿宋" w:cs="仿宋" w:hint="eastAsia"/>
          <w:sz w:val="28"/>
          <w:szCs w:val="28"/>
        </w:rPr>
        <w:t>总价为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（大写）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，（￥      ）</w:t>
      </w:r>
    </w:p>
    <w:p w:rsidR="00706971" w:rsidRDefault="004673D5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2.我们承担根据询价文件的规定，完成合同的责任和义务。</w:t>
      </w:r>
    </w:p>
    <w:p w:rsidR="00706971" w:rsidRDefault="004673D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3.我们已详细审核全部询价文件，参考资料及有关附件，我们完全理解并同意放弃对这方面有不明或误解的权利。</w:t>
      </w:r>
    </w:p>
    <w:p w:rsidR="00706971" w:rsidRDefault="004673D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4.我们同意在供应商须知规定的报价日期起遵循本询价文件要求，并在供应商须知规定的报价有效期满之前均具有约束力。</w:t>
      </w:r>
    </w:p>
    <w:p w:rsidR="00706971" w:rsidRDefault="004673D5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5.同意向贵方提供贵方可能要求的与本报价有关的任何数据或资料。</w:t>
      </w:r>
    </w:p>
    <w:p w:rsidR="00706971" w:rsidRDefault="00706971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:rsidR="00706971" w:rsidRDefault="004673D5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投标单位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4"/>
        </w:rPr>
        <w:t>（投标</w:t>
      </w:r>
      <w:r>
        <w:rPr>
          <w:rFonts w:ascii="仿宋" w:eastAsia="仿宋" w:hAnsi="仿宋" w:cs="仿宋"/>
          <w:sz w:val="24"/>
        </w:rPr>
        <w:t>单位盖章</w:t>
      </w:r>
      <w:r>
        <w:rPr>
          <w:rFonts w:ascii="仿宋" w:eastAsia="仿宋" w:hAnsi="仿宋" w:cs="仿宋" w:hint="eastAsia"/>
          <w:sz w:val="24"/>
        </w:rPr>
        <w:t>）</w:t>
      </w:r>
    </w:p>
    <w:p w:rsidR="00706971" w:rsidRDefault="004673D5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法定</w:t>
      </w:r>
      <w:r>
        <w:rPr>
          <w:rFonts w:ascii="仿宋" w:eastAsia="仿宋" w:hAnsi="仿宋" w:cs="仿宋"/>
          <w:sz w:val="24"/>
        </w:rPr>
        <w:t>代表人</w:t>
      </w:r>
      <w:r>
        <w:rPr>
          <w:rFonts w:ascii="仿宋" w:eastAsia="仿宋" w:hAnsi="仿宋" w:cs="仿宋" w:hint="eastAsia"/>
          <w:sz w:val="24"/>
        </w:rPr>
        <w:t>(或委托人)：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</w:p>
    <w:p w:rsidR="00706971" w:rsidRDefault="004673D5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</w:t>
      </w:r>
      <w:r>
        <w:rPr>
          <w:rFonts w:ascii="仿宋" w:eastAsia="仿宋" w:hAnsi="仿宋" w:cs="仿宋"/>
          <w:sz w:val="24"/>
        </w:rPr>
        <w:t>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</w:p>
    <w:p w:rsidR="00706971" w:rsidRDefault="004673D5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日期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u w:val="single"/>
        </w:rPr>
        <w:t xml:space="preserve">年   </w:t>
      </w:r>
      <w:r>
        <w:rPr>
          <w:rFonts w:ascii="仿宋" w:eastAsia="仿宋" w:hAnsi="仿宋" w:cs="仿宋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月     </w:t>
      </w:r>
      <w:r>
        <w:rPr>
          <w:rFonts w:ascii="仿宋" w:eastAsia="仿宋" w:hAnsi="仿宋" w:cs="仿宋"/>
          <w:sz w:val="24"/>
          <w:u w:val="single"/>
        </w:rPr>
        <w:t>日</w:t>
      </w:r>
    </w:p>
    <w:sectPr w:rsidR="00706971" w:rsidSect="00C67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7D" w:rsidRDefault="00436C7D" w:rsidP="00064085">
      <w:r>
        <w:separator/>
      </w:r>
    </w:p>
  </w:endnote>
  <w:endnote w:type="continuationSeparator" w:id="0">
    <w:p w:rsidR="00436C7D" w:rsidRDefault="00436C7D" w:rsidP="0006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7D" w:rsidRDefault="00436C7D" w:rsidP="00064085">
      <w:r>
        <w:separator/>
      </w:r>
    </w:p>
  </w:footnote>
  <w:footnote w:type="continuationSeparator" w:id="0">
    <w:p w:rsidR="00436C7D" w:rsidRDefault="00436C7D" w:rsidP="00064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xNmI3ODFjNTIwZDAyYjgwYmYyMDY4NzJkNTA5MWYifQ=="/>
  </w:docVars>
  <w:rsids>
    <w:rsidRoot w:val="00D91246"/>
    <w:rsid w:val="0000312E"/>
    <w:rsid w:val="00055FD5"/>
    <w:rsid w:val="00064085"/>
    <w:rsid w:val="00107002"/>
    <w:rsid w:val="00180B0D"/>
    <w:rsid w:val="00191580"/>
    <w:rsid w:val="001A5704"/>
    <w:rsid w:val="001C0FD7"/>
    <w:rsid w:val="00234FF5"/>
    <w:rsid w:val="00274D23"/>
    <w:rsid w:val="002977C4"/>
    <w:rsid w:val="002B3F95"/>
    <w:rsid w:val="002C2917"/>
    <w:rsid w:val="00362C8E"/>
    <w:rsid w:val="00393EBC"/>
    <w:rsid w:val="003E3D9F"/>
    <w:rsid w:val="0040622E"/>
    <w:rsid w:val="00436C7D"/>
    <w:rsid w:val="00450E3B"/>
    <w:rsid w:val="00456865"/>
    <w:rsid w:val="004673D5"/>
    <w:rsid w:val="004C0BE5"/>
    <w:rsid w:val="00555AC1"/>
    <w:rsid w:val="005F53F6"/>
    <w:rsid w:val="00605DB4"/>
    <w:rsid w:val="00654C73"/>
    <w:rsid w:val="006A5204"/>
    <w:rsid w:val="006E1631"/>
    <w:rsid w:val="00706971"/>
    <w:rsid w:val="00882AC7"/>
    <w:rsid w:val="008F45DA"/>
    <w:rsid w:val="00916439"/>
    <w:rsid w:val="00945D0F"/>
    <w:rsid w:val="00955E96"/>
    <w:rsid w:val="00A67B24"/>
    <w:rsid w:val="00A8459C"/>
    <w:rsid w:val="00B86899"/>
    <w:rsid w:val="00B87849"/>
    <w:rsid w:val="00B93E9C"/>
    <w:rsid w:val="00BE1783"/>
    <w:rsid w:val="00C67408"/>
    <w:rsid w:val="00D26386"/>
    <w:rsid w:val="00D74972"/>
    <w:rsid w:val="00D91246"/>
    <w:rsid w:val="00F54A7E"/>
    <w:rsid w:val="00FD58A8"/>
    <w:rsid w:val="0A3A1382"/>
    <w:rsid w:val="579D78FF"/>
    <w:rsid w:val="622139BD"/>
    <w:rsid w:val="709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0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C67408"/>
    <w:pPr>
      <w:keepNext/>
      <w:keepLines/>
      <w:spacing w:before="260" w:after="260" w:line="413" w:lineRule="auto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7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6740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740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740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胡健</dc:creator>
  <cp:lastModifiedBy>胡健</cp:lastModifiedBy>
  <cp:revision>9</cp:revision>
  <dcterms:created xsi:type="dcterms:W3CDTF">2023-12-05T06:51:00Z</dcterms:created>
  <dcterms:modified xsi:type="dcterms:W3CDTF">2023-12-05T07:12:00Z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21773CAC9CA3432EAE7385A28D65162C</vt:lpwstr>
  </property>
</Properties>
</file>